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B3" w:rsidRDefault="005943B3" w:rsidP="005943B3">
      <w:pPr>
        <w:pStyle w:val="Title"/>
        <w:rPr>
          <w:rFonts w:cs="B Baran"/>
          <w:b w:val="0"/>
          <w:bCs w:val="0"/>
          <w:sz w:val="24"/>
          <w:szCs w:val="22"/>
        </w:rPr>
      </w:pPr>
      <w:r>
        <w:rPr>
          <w:rFonts w:cs="B Baran" w:hint="cs"/>
          <w:b w:val="0"/>
          <w:bCs w:val="0"/>
          <w:sz w:val="42"/>
          <w:szCs w:val="40"/>
          <w:rtl/>
        </w:rPr>
        <w:t>نسخه فارسي</w:t>
      </w:r>
    </w:p>
    <w:p w:rsidR="005943B3" w:rsidRDefault="005943B3" w:rsidP="005943B3">
      <w:pPr>
        <w:spacing w:line="288" w:lineRule="auto"/>
        <w:ind w:left="288"/>
        <w:jc w:val="center"/>
        <w:rPr>
          <w:sz w:val="28"/>
          <w:szCs w:val="36"/>
          <w:rtl/>
        </w:rPr>
      </w:pPr>
    </w:p>
    <w:p w:rsidR="005943B3" w:rsidRDefault="005943B3" w:rsidP="005943B3">
      <w:pPr>
        <w:pStyle w:val="Subtitle"/>
        <w:rPr>
          <w:rtl/>
        </w:rPr>
      </w:pPr>
      <w:r>
        <w:rPr>
          <w:rFonts w:hint="cs"/>
          <w:rtl/>
        </w:rPr>
        <w:t>مقياس خودمهارگري</w:t>
      </w:r>
    </w:p>
    <w:p w:rsidR="005943B3" w:rsidRDefault="005943B3" w:rsidP="005943B3">
      <w:pPr>
        <w:pStyle w:val="Subtitle"/>
        <w:rPr>
          <w:rFonts w:ascii="Tahoma" w:hAnsi="Tahoma"/>
          <w:sz w:val="28"/>
          <w:szCs w:val="26"/>
          <w:rtl/>
        </w:rPr>
      </w:pPr>
      <w:r>
        <w:rPr>
          <w:rFonts w:ascii="Tahoma" w:hAnsi="Tahoma"/>
          <w:sz w:val="38"/>
          <w:szCs w:val="36"/>
        </w:rPr>
        <w:t>Short Self Control Scale</w:t>
      </w:r>
    </w:p>
    <w:p w:rsidR="005943B3" w:rsidRDefault="005943B3" w:rsidP="005943B3">
      <w:pPr>
        <w:spacing w:line="288" w:lineRule="auto"/>
        <w:ind w:left="288"/>
        <w:rPr>
          <w:sz w:val="28"/>
          <w:szCs w:val="56"/>
          <w:rtl/>
        </w:rPr>
      </w:pPr>
    </w:p>
    <w:p w:rsidR="005943B3" w:rsidRDefault="005943B3" w:rsidP="005943B3">
      <w:pPr>
        <w:spacing w:line="288" w:lineRule="auto"/>
        <w:ind w:left="288"/>
        <w:rPr>
          <w:sz w:val="28"/>
          <w:szCs w:val="56"/>
        </w:rPr>
      </w:pPr>
    </w:p>
    <w:p w:rsidR="005943B3" w:rsidRDefault="005943B3" w:rsidP="005943B3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 xml:space="preserve">نيما قرباني </w:t>
      </w:r>
    </w:p>
    <w:p w:rsidR="005943B3" w:rsidRDefault="007631AF" w:rsidP="005943B3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>استاد تمام</w:t>
      </w:r>
      <w:bookmarkStart w:id="0" w:name="_GoBack"/>
      <w:bookmarkEnd w:id="0"/>
      <w:r w:rsidR="005943B3">
        <w:rPr>
          <w:rFonts w:cs="B Davat" w:hint="cs"/>
          <w:b/>
          <w:bCs/>
          <w:sz w:val="34"/>
          <w:szCs w:val="32"/>
          <w:rtl/>
        </w:rPr>
        <w:t xml:space="preserve"> دانشگاه تهران </w:t>
      </w:r>
    </w:p>
    <w:p w:rsidR="005943B3" w:rsidRDefault="005943B3">
      <w:pPr>
        <w:bidi w:val="0"/>
        <w:rPr>
          <w:rtl/>
        </w:rPr>
      </w:pPr>
      <w:r>
        <w:rPr>
          <w:rtl/>
        </w:rPr>
        <w:br w:type="page"/>
      </w:r>
    </w:p>
    <w:p w:rsidR="005943B3" w:rsidRDefault="00380499" w:rsidP="005943B3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lastRenderedPageBreak/>
        <w:t>عبارت</w:t>
      </w:r>
      <w:r>
        <w:rPr>
          <w:rFonts w:ascii="Times New Roman" w:hAnsi="Times New Roman" w:cs="B Lotus"/>
          <w:sz w:val="28"/>
          <w:szCs w:val="28"/>
          <w:rtl/>
        </w:rPr>
        <w:softHyphen/>
      </w:r>
      <w:r>
        <w:rPr>
          <w:rFonts w:ascii="Times New Roman" w:hAnsi="Times New Roman" w:cs="B Lotus" w:hint="cs"/>
          <w:sz w:val="28"/>
          <w:szCs w:val="28"/>
          <w:rtl/>
        </w:rPr>
        <w:t xml:space="preserve">های 13- 1. </w:t>
      </w:r>
      <w:r w:rsidR="005943B3">
        <w:rPr>
          <w:rFonts w:ascii="Times New Roman" w:hAnsi="Times New Roman" w:cs="B Lotus" w:hint="cs"/>
          <w:sz w:val="28"/>
          <w:szCs w:val="28"/>
          <w:rtl/>
        </w:rPr>
        <w:t>لطفاً با استفاده از مقیاس مشخص شده، نشان دهید هر یک از عبارت</w:t>
      </w:r>
      <w:r w:rsidR="005943B3">
        <w:rPr>
          <w:rFonts w:ascii="Times New Roman" w:hAnsi="Times New Roman" w:cs="B Lotus" w:hint="cs"/>
          <w:sz w:val="28"/>
          <w:szCs w:val="28"/>
          <w:rtl/>
        </w:rPr>
        <w:softHyphen/>
        <w:t>های زیر تا چه حد نشان می</w:t>
      </w:r>
      <w:r w:rsidR="005943B3">
        <w:rPr>
          <w:rFonts w:ascii="Times New Roman" w:hAnsi="Times New Roman" w:cs="B Lotus" w:hint="cs"/>
          <w:sz w:val="28"/>
          <w:szCs w:val="28"/>
          <w:rtl/>
        </w:rPr>
        <w:softHyphen/>
        <w:t xml:space="preserve">دهد که شما معمولاً چگونه هستید. </w:t>
      </w:r>
    </w:p>
    <w:tbl>
      <w:tblPr>
        <w:tblStyle w:val="TableGrid"/>
        <w:bidiVisual/>
        <w:tblW w:w="0" w:type="auto"/>
        <w:tblInd w:w="1955" w:type="dxa"/>
        <w:tblLayout w:type="fixed"/>
        <w:tblLook w:val="04A0" w:firstRow="1" w:lastRow="0" w:firstColumn="1" w:lastColumn="0" w:noHBand="0" w:noVBand="1"/>
      </w:tblPr>
      <w:tblGrid>
        <w:gridCol w:w="1311"/>
        <w:gridCol w:w="900"/>
        <w:gridCol w:w="900"/>
        <w:gridCol w:w="810"/>
        <w:gridCol w:w="810"/>
        <w:gridCol w:w="720"/>
        <w:gridCol w:w="1170"/>
      </w:tblGrid>
      <w:tr w:rsidR="005E3A53" w:rsidTr="00380499">
        <w:trPr>
          <w:trHeight w:val="467"/>
        </w:trPr>
        <w:tc>
          <w:tcPr>
            <w:tcW w:w="1311" w:type="dxa"/>
          </w:tcPr>
          <w:p w:rsidR="005E3A53" w:rsidRPr="00380499" w:rsidRDefault="00380499" w:rsidP="0038049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 w:rsidRPr="00380499">
              <w:rPr>
                <w:rFonts w:cs="B Lotus" w:hint="cs"/>
                <w:sz w:val="28"/>
                <w:szCs w:val="28"/>
                <w:rtl/>
              </w:rPr>
              <w:t>اصلا</w:t>
            </w:r>
          </w:p>
        </w:tc>
        <w:tc>
          <w:tcPr>
            <w:tcW w:w="900" w:type="dxa"/>
          </w:tcPr>
          <w:p w:rsidR="005E3A53" w:rsidRPr="00380499" w:rsidRDefault="00380499" w:rsidP="0038049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</w:tcPr>
          <w:p w:rsidR="005E3A53" w:rsidRPr="00380499" w:rsidRDefault="00380499" w:rsidP="0038049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5E3A53" w:rsidRPr="00380499" w:rsidRDefault="005E3A53" w:rsidP="0038049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 w:rsidRPr="00380499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</w:tcPr>
          <w:p w:rsidR="005E3A53" w:rsidRPr="00380499" w:rsidRDefault="00380499" w:rsidP="0038049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</w:tcPr>
          <w:p w:rsidR="005E3A53" w:rsidRPr="00380499" w:rsidRDefault="00380499" w:rsidP="0038049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1170" w:type="dxa"/>
          </w:tcPr>
          <w:p w:rsidR="005E3A53" w:rsidRPr="00380499" w:rsidRDefault="00380499" w:rsidP="00380499">
            <w:pPr>
              <w:pStyle w:val="BlockText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 w:rsidRPr="00380499">
              <w:rPr>
                <w:rFonts w:cs="B Lotus" w:hint="cs"/>
                <w:sz w:val="28"/>
                <w:szCs w:val="28"/>
                <w:rtl/>
              </w:rPr>
              <w:t xml:space="preserve">بسیار زیاد </w:t>
            </w:r>
          </w:p>
        </w:tc>
      </w:tr>
    </w:tbl>
    <w:p w:rsidR="00E538D0" w:rsidRDefault="00E538D0" w:rsidP="005943B3"/>
    <w:p w:rsidR="00E538D0" w:rsidRDefault="00E538D0" w:rsidP="00406265">
      <w:pPr>
        <w:pStyle w:val="ListParagraph"/>
        <w:numPr>
          <w:ilvl w:val="0"/>
          <w:numId w:val="4"/>
        </w:numPr>
        <w:spacing w:line="240" w:lineRule="auto"/>
        <w:rPr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 xml:space="preserve">در برابر وسوسه‌ها، خوب مقاومت می‌کنم.                                       </w:t>
      </w:r>
    </w:p>
    <w:p w:rsidR="005943B3" w:rsidRPr="00E538D0" w:rsidRDefault="005943B3" w:rsidP="004062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 w:hint="cs"/>
          <w:sz w:val="28"/>
          <w:szCs w:val="28"/>
          <w:rtl/>
        </w:rPr>
        <w:t>کنار گذاشتن عادت</w:t>
      </w:r>
      <w:r w:rsidRPr="00E538D0">
        <w:rPr>
          <w:rFonts w:ascii="Times New Roman" w:hAnsi="Times New Roman" w:cs="B Lotus" w:hint="cs"/>
          <w:sz w:val="28"/>
          <w:szCs w:val="28"/>
          <w:rtl/>
        </w:rPr>
        <w:softHyphen/>
        <w:t xml:space="preserve">های بدم برایم سخت است.    </w:t>
      </w:r>
    </w:p>
    <w:p w:rsidR="005943B3" w:rsidRPr="00E538D0" w:rsidRDefault="00E538D0" w:rsidP="004062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 xml:space="preserve">آدم تنبلی هستم.                                                                       </w:t>
      </w:r>
    </w:p>
    <w:p w:rsidR="005943B3" w:rsidRPr="00E538D0" w:rsidRDefault="005943B3" w:rsidP="004062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 w:hint="cs"/>
          <w:sz w:val="28"/>
          <w:szCs w:val="28"/>
          <w:rtl/>
        </w:rPr>
        <w:t>چیز‌های</w:t>
      </w:r>
      <w:r w:rsidRPr="00E538D0">
        <w:rPr>
          <w:rFonts w:ascii="Times New Roman" w:hAnsi="Times New Roman" w:cs="B Lotus"/>
          <w:sz w:val="28"/>
          <w:szCs w:val="28"/>
          <w:rtl/>
        </w:rPr>
        <w:t xml:space="preserve"> </w:t>
      </w:r>
      <w:r w:rsidRPr="00E538D0">
        <w:rPr>
          <w:rFonts w:ascii="Times New Roman" w:hAnsi="Times New Roman" w:cs="B Lotus" w:hint="cs"/>
          <w:sz w:val="28"/>
          <w:szCs w:val="28"/>
          <w:rtl/>
        </w:rPr>
        <w:t>نامناسب می</w:t>
      </w:r>
      <w:r w:rsidRPr="00E538D0">
        <w:rPr>
          <w:rFonts w:ascii="Times New Roman" w:hAnsi="Times New Roman" w:cs="B Lotus" w:hint="cs"/>
          <w:sz w:val="28"/>
          <w:szCs w:val="28"/>
          <w:rtl/>
        </w:rPr>
        <w:softHyphen/>
        <w:t xml:space="preserve">گویم.                                           </w:t>
      </w:r>
    </w:p>
    <w:p w:rsidR="00E538D0" w:rsidRPr="00E538D0" w:rsidRDefault="00E538D0" w:rsidP="004062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>کارهایی می‌کنم که اگر چه سرگرم کننده است</w:t>
      </w:r>
      <w:r w:rsidRPr="00E538D0">
        <w:rPr>
          <w:rFonts w:ascii="Times New Roman" w:hAnsi="Times New Roman" w:cs="B Lotus" w:hint="cs"/>
          <w:sz w:val="28"/>
          <w:szCs w:val="28"/>
          <w:rtl/>
        </w:rPr>
        <w:t>،</w:t>
      </w:r>
      <w:r w:rsidRPr="00E538D0">
        <w:rPr>
          <w:rFonts w:ascii="Times New Roman" w:hAnsi="Times New Roman" w:cs="B Lotus"/>
          <w:sz w:val="28"/>
          <w:szCs w:val="28"/>
          <w:rtl/>
        </w:rPr>
        <w:t xml:space="preserve"> اما برایم بد است.                    </w:t>
      </w:r>
    </w:p>
    <w:p w:rsidR="00E538D0" w:rsidRPr="00E538D0" w:rsidRDefault="00E538D0" w:rsidP="004062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>چیزهایی را که برایم بد است</w:t>
      </w:r>
      <w:r w:rsidRPr="00E538D0">
        <w:rPr>
          <w:rFonts w:ascii="Times New Roman" w:hAnsi="Times New Roman" w:cs="B Lotus" w:hint="cs"/>
          <w:sz w:val="28"/>
          <w:szCs w:val="28"/>
          <w:rtl/>
        </w:rPr>
        <w:t>،</w:t>
      </w:r>
      <w:r w:rsidRPr="00E538D0">
        <w:rPr>
          <w:rFonts w:ascii="Times New Roman" w:hAnsi="Times New Roman" w:cs="B Lotus"/>
          <w:sz w:val="28"/>
          <w:szCs w:val="28"/>
          <w:rtl/>
        </w:rPr>
        <w:t xml:space="preserve"> رد می کنم.</w:t>
      </w:r>
    </w:p>
    <w:p w:rsidR="00E538D0" w:rsidRPr="00E538D0" w:rsidRDefault="00E538D0" w:rsidP="004062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>ای کاش ان</w:t>
      </w:r>
      <w:r w:rsidRPr="00E538D0">
        <w:rPr>
          <w:rFonts w:ascii="Times New Roman" w:hAnsi="Times New Roman" w:cs="B Lotus" w:hint="cs"/>
          <w:sz w:val="28"/>
          <w:szCs w:val="28"/>
          <w:rtl/>
        </w:rPr>
        <w:t>ضب</w:t>
      </w:r>
      <w:r w:rsidRPr="00E538D0">
        <w:rPr>
          <w:rFonts w:ascii="Times New Roman" w:hAnsi="Times New Roman" w:cs="B Lotus"/>
          <w:sz w:val="28"/>
          <w:szCs w:val="28"/>
          <w:rtl/>
        </w:rPr>
        <w:t xml:space="preserve">اط شخصی بیشتری داشتم.                                  </w:t>
      </w:r>
    </w:p>
    <w:p w:rsidR="005943B3" w:rsidRPr="00E538D0" w:rsidRDefault="005943B3" w:rsidP="0040626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 w:hint="cs"/>
          <w:sz w:val="28"/>
          <w:szCs w:val="28"/>
          <w:rtl/>
        </w:rPr>
        <w:t>دیگران می</w:t>
      </w:r>
      <w:r w:rsidRPr="00E538D0">
        <w:rPr>
          <w:rFonts w:ascii="Times New Roman" w:hAnsi="Times New Roman" w:cs="B Lotus" w:hint="cs"/>
          <w:sz w:val="28"/>
          <w:szCs w:val="28"/>
          <w:rtl/>
        </w:rPr>
        <w:softHyphen/>
        <w:t xml:space="preserve">گویند من انضباط شخصی محکمی دارم.                     </w:t>
      </w:r>
    </w:p>
    <w:p w:rsidR="005943B3" w:rsidRPr="00E538D0" w:rsidRDefault="005943B3" w:rsidP="00406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 w:hint="cs"/>
          <w:sz w:val="28"/>
          <w:szCs w:val="28"/>
          <w:rtl/>
        </w:rPr>
        <w:t xml:space="preserve">گاهی لذت و سرگرمی، مانع تمام کردن کارهایم می‌شود.     </w:t>
      </w:r>
    </w:p>
    <w:p w:rsidR="00E538D0" w:rsidRPr="00E538D0" w:rsidRDefault="00E538D0" w:rsidP="00406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 xml:space="preserve">در تمرکز حواس مشکل دارم.                                                       </w:t>
      </w:r>
    </w:p>
    <w:p w:rsidR="00E538D0" w:rsidRPr="00E538D0" w:rsidRDefault="00E538D0" w:rsidP="00406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>برای رسیدن به اهداف بلند مدتم قادرم به طور</w:t>
      </w:r>
      <w:r w:rsidRPr="00E538D0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E538D0">
        <w:rPr>
          <w:rFonts w:ascii="Times New Roman" w:hAnsi="Times New Roman" w:cs="B Lotus"/>
          <w:sz w:val="28"/>
          <w:szCs w:val="28"/>
          <w:rtl/>
        </w:rPr>
        <w:t xml:space="preserve">موثری کار کنم.  </w:t>
      </w:r>
    </w:p>
    <w:p w:rsidR="005943B3" w:rsidRPr="00E538D0" w:rsidRDefault="00E538D0" w:rsidP="00406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B Lotus"/>
          <w:sz w:val="28"/>
          <w:szCs w:val="28"/>
          <w:rtl/>
        </w:rPr>
      </w:pPr>
      <w:r w:rsidRPr="00E538D0">
        <w:rPr>
          <w:rFonts w:ascii="Times New Roman" w:hAnsi="Times New Roman" w:cs="B Lotus"/>
          <w:sz w:val="28"/>
          <w:szCs w:val="28"/>
          <w:rtl/>
        </w:rPr>
        <w:t xml:space="preserve">گاهی نمی‌توانم جلوی خودم را از انجام کاری که حتی می‌دانم اشتباه است، بگیرم.  </w:t>
      </w:r>
    </w:p>
    <w:p w:rsidR="005943B3" w:rsidRPr="00E538D0" w:rsidRDefault="005943B3" w:rsidP="00406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B Lotus"/>
          <w:sz w:val="28"/>
          <w:szCs w:val="28"/>
        </w:rPr>
      </w:pPr>
      <w:r w:rsidRPr="00E538D0">
        <w:rPr>
          <w:rFonts w:ascii="Times New Roman" w:hAnsi="Times New Roman" w:cs="B Lotus" w:hint="cs"/>
          <w:sz w:val="28"/>
          <w:szCs w:val="28"/>
          <w:rtl/>
        </w:rPr>
        <w:t xml:space="preserve">اغلب بدون بررسی همه‌ی گزینه‌های ممکن، عمل می‌کنم.                     </w:t>
      </w:r>
    </w:p>
    <w:p w:rsidR="005943B3" w:rsidRDefault="005943B3" w:rsidP="00E538D0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B Lotus"/>
          <w:sz w:val="28"/>
          <w:szCs w:val="28"/>
          <w:rtl/>
        </w:rPr>
      </w:pPr>
      <w:r w:rsidRPr="005943B3">
        <w:rPr>
          <w:rFonts w:ascii="Times New Roman" w:hAnsi="Times New Roman" w:cs="B Lotus" w:hint="cs"/>
          <w:sz w:val="28"/>
          <w:szCs w:val="28"/>
          <w:rtl/>
        </w:rPr>
        <w:t xml:space="preserve"> </w:t>
      </w:r>
    </w:p>
    <w:p w:rsidR="002923C5" w:rsidRDefault="00A065A6" w:rsidP="005943B3">
      <w:r>
        <w:rPr>
          <w:rFonts w:ascii="Times New Roman" w:hAnsi="Times New Roman" w:cs="B Lotus" w:hint="cs"/>
          <w:sz w:val="28"/>
          <w:szCs w:val="28"/>
          <w:rtl/>
        </w:rPr>
        <w:t>موارد وارونه: 2- 3- 4- 5- 7- 9- 10- 12- 13</w:t>
      </w:r>
      <w:r w:rsidR="005943B3">
        <w:rPr>
          <w:rFonts w:ascii="Times New Roman" w:hAnsi="Times New Roman" w:cs="B Lotus" w:hint="cs"/>
          <w:sz w:val="28"/>
          <w:szCs w:val="28"/>
          <w:rtl/>
        </w:rPr>
        <w:t xml:space="preserve">                              </w:t>
      </w:r>
    </w:p>
    <w:sectPr w:rsidR="0029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3849"/>
    <w:multiLevelType w:val="hybridMultilevel"/>
    <w:tmpl w:val="F074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5226"/>
    <w:multiLevelType w:val="hybridMultilevel"/>
    <w:tmpl w:val="474EF9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7B79CA"/>
    <w:multiLevelType w:val="hybridMultilevel"/>
    <w:tmpl w:val="5F68A6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B2"/>
    <w:rsid w:val="002923C5"/>
    <w:rsid w:val="00380499"/>
    <w:rsid w:val="00406265"/>
    <w:rsid w:val="005943B3"/>
    <w:rsid w:val="005E3A53"/>
    <w:rsid w:val="007631AF"/>
    <w:rsid w:val="008223FA"/>
    <w:rsid w:val="009576B2"/>
    <w:rsid w:val="00A065A6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797A"/>
  <w15:docId w15:val="{0793F603-5B11-49E8-B3C2-EF6AB4B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B3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3B3"/>
    <w:pPr>
      <w:spacing w:after="0" w:line="288" w:lineRule="auto"/>
      <w:ind w:left="288"/>
      <w:jc w:val="center"/>
    </w:pPr>
    <w:rPr>
      <w:rFonts w:ascii="Times New Roman" w:hAnsi="Times New Roman" w:cs="B Davat"/>
      <w:b/>
      <w:bCs/>
      <w:sz w:val="46"/>
      <w:szCs w:val="44"/>
      <w:lang w:bidi="ar-SA"/>
    </w:rPr>
  </w:style>
  <w:style w:type="character" w:customStyle="1" w:styleId="TitleChar">
    <w:name w:val="Title Char"/>
    <w:basedOn w:val="DefaultParagraphFont"/>
    <w:link w:val="Title"/>
    <w:rsid w:val="005943B3"/>
    <w:rPr>
      <w:rFonts w:ascii="Times New Roman" w:eastAsia="Times New Roman" w:hAnsi="Times New Roman" w:cs="B Davat"/>
      <w:b/>
      <w:bCs/>
      <w:sz w:val="46"/>
      <w:szCs w:val="44"/>
    </w:rPr>
  </w:style>
  <w:style w:type="paragraph" w:styleId="Subtitle">
    <w:name w:val="Subtitle"/>
    <w:basedOn w:val="Normal"/>
    <w:link w:val="SubtitleChar"/>
    <w:qFormat/>
    <w:rsid w:val="005943B3"/>
    <w:pPr>
      <w:spacing w:after="0" w:line="288" w:lineRule="auto"/>
      <w:ind w:left="288"/>
      <w:jc w:val="center"/>
    </w:pPr>
    <w:rPr>
      <w:rFonts w:ascii="Times New Roman" w:hAnsi="Times New Roman" w:cs="B Traffic"/>
      <w:b/>
      <w:bCs/>
      <w:sz w:val="34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rsid w:val="005943B3"/>
    <w:rPr>
      <w:rFonts w:ascii="Times New Roman" w:eastAsia="Times New Roman" w:hAnsi="Times New Roman" w:cs="B Traffic"/>
      <w:b/>
      <w:bCs/>
      <w:sz w:val="34"/>
      <w:szCs w:val="32"/>
    </w:rPr>
  </w:style>
  <w:style w:type="paragraph" w:styleId="ListParagraph">
    <w:name w:val="List Paragraph"/>
    <w:basedOn w:val="Normal"/>
    <w:qFormat/>
    <w:rsid w:val="005943B3"/>
    <w:pPr>
      <w:ind w:left="720"/>
      <w:contextualSpacing/>
    </w:pPr>
  </w:style>
  <w:style w:type="paragraph" w:styleId="BlockText">
    <w:name w:val="Block Text"/>
    <w:basedOn w:val="Normal"/>
    <w:semiHidden/>
    <w:rsid w:val="005E3A53"/>
    <w:pPr>
      <w:spacing w:after="0" w:line="288" w:lineRule="auto"/>
      <w:ind w:left="288"/>
      <w:jc w:val="lowKashida"/>
    </w:pPr>
    <w:rPr>
      <w:rFonts w:ascii="Times New Roman" w:hAnsi="Times New Roman" w:cs="B Mitra"/>
      <w:sz w:val="26"/>
      <w:lang w:bidi="ar-SA"/>
    </w:rPr>
  </w:style>
  <w:style w:type="table" w:styleId="TableGrid">
    <w:name w:val="Table Grid"/>
    <w:basedOn w:val="TableNormal"/>
    <w:uiPriority w:val="59"/>
    <w:rsid w:val="005E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8</cp:revision>
  <dcterms:created xsi:type="dcterms:W3CDTF">2015-02-09T07:45:00Z</dcterms:created>
  <dcterms:modified xsi:type="dcterms:W3CDTF">2018-08-23T15:39:00Z</dcterms:modified>
</cp:coreProperties>
</file>